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2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AE11B2" w14:paraId="30920A1D" w14:textId="77777777" w:rsidTr="001327FD">
        <w:trPr>
          <w:trHeight w:val="2891"/>
        </w:trPr>
        <w:tc>
          <w:tcPr>
            <w:tcW w:w="2684" w:type="dxa"/>
            <w:shd w:val="clear" w:color="auto" w:fill="FFEFFF"/>
          </w:tcPr>
          <w:p w14:paraId="78D908C9" w14:textId="77777777" w:rsidR="008E39B4" w:rsidRPr="00AE11B2" w:rsidRDefault="008E39B4" w:rsidP="001327FD">
            <w:pPr>
              <w:jc w:val="center"/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AE11B2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be learning?</w:t>
            </w:r>
          </w:p>
          <w:p w14:paraId="3BD12DD9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AE11B2">
              <w:rPr>
                <w:rFonts w:ascii="Calibri" w:hAnsi="Calibri" w:cs="Calibri"/>
                <w:b/>
                <w:bCs/>
              </w:rPr>
              <w:t>GCSE Unit:    Homeostasis &amp; Response</w:t>
            </w:r>
          </w:p>
          <w:p w14:paraId="757809B9" w14:textId="1A73FD55" w:rsidR="008E39B4" w:rsidRPr="00AE11B2" w:rsidRDefault="008E39B4" w:rsidP="00AE11B2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AE11B2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AE11B2">
              <w:rPr>
                <w:rFonts w:ascii="Calibri" w:hAnsi="Calibri" w:cs="Calibri"/>
                <w:b/>
                <w:bCs/>
                <w:color w:val="522A5B"/>
                <w:u w:val="single"/>
              </w:rPr>
              <w:t>Why this? Why now?</w:t>
            </w:r>
          </w:p>
          <w:p w14:paraId="7455318B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AE11B2">
              <w:rPr>
                <w:rFonts w:ascii="Calibri" w:hAnsi="Calibri" w:cs="Calibri"/>
                <w:b/>
                <w:bCs/>
              </w:rPr>
              <w:t>GCSE Course:</w:t>
            </w:r>
          </w:p>
          <w:p w14:paraId="7A8A80AA" w14:textId="77777777" w:rsidR="004A54FD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AQA Trilogy</w:t>
            </w:r>
          </w:p>
          <w:p w14:paraId="5F906DB8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AE11B2">
              <w:rPr>
                <w:rFonts w:ascii="Calibri" w:hAnsi="Calibri" w:cs="Calibri"/>
                <w:b/>
                <w:bCs/>
              </w:rPr>
              <w:t>What other GCSE Science units does this unit relate to?</w:t>
            </w:r>
          </w:p>
          <w:p w14:paraId="42CE247B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  <w:b/>
                <w:bCs/>
              </w:rPr>
              <w:t>Cells</w:t>
            </w:r>
            <w:r w:rsidRPr="00AE11B2">
              <w:rPr>
                <w:rFonts w:ascii="Calibri" w:hAnsi="Calibri" w:cs="Calibri"/>
              </w:rPr>
              <w:t xml:space="preserve"> – 4.1.1.3 cell specialisation</w:t>
            </w:r>
          </w:p>
          <w:p w14:paraId="795A528E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  <w:b/>
                <w:bCs/>
              </w:rPr>
              <w:t>Bioenergetics</w:t>
            </w:r>
            <w:r w:rsidRPr="00AE11B2">
              <w:rPr>
                <w:rFonts w:ascii="Calibri" w:hAnsi="Calibri" w:cs="Calibri"/>
              </w:rPr>
              <w:t xml:space="preserve"> – 4.4.2 respiration</w:t>
            </w:r>
          </w:p>
          <w:p w14:paraId="191E038E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  <w:b/>
                <w:bCs/>
              </w:rPr>
              <w:t>Inheritance, Variation and Evolution</w:t>
            </w:r>
            <w:r w:rsidRPr="00AE11B2">
              <w:rPr>
                <w:rFonts w:ascii="Calibri" w:hAnsi="Calibri" w:cs="Calibri"/>
              </w:rPr>
              <w:t xml:space="preserve"> – 4.6.1 reproduction</w:t>
            </w:r>
          </w:p>
          <w:p w14:paraId="2F7B1CB4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  <w:b/>
                <w:bCs/>
              </w:rPr>
              <w:t>Forces</w:t>
            </w:r>
            <w:r w:rsidRPr="00AE11B2">
              <w:rPr>
                <w:rFonts w:ascii="Calibri" w:hAnsi="Calibri" w:cs="Calibri"/>
              </w:rPr>
              <w:t xml:space="preserve"> – 6.5.4.3 forces and braking, reaction times</w:t>
            </w:r>
          </w:p>
          <w:p w14:paraId="4C75361B" w14:textId="3E34616E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AE11B2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AE11B2">
              <w:rPr>
                <w:rFonts w:ascii="Calibri" w:hAnsi="Calibri" w:cs="Calibri"/>
                <w:b/>
                <w:bCs/>
                <w:color w:val="522A5B"/>
                <w:u w:val="single"/>
              </w:rPr>
              <w:t>Key Words</w:t>
            </w:r>
            <w:r w:rsidR="00811F13" w:rsidRPr="00AE11B2">
              <w:rPr>
                <w:rFonts w:ascii="Calibri" w:hAnsi="Calibri" w:cs="Calibri"/>
                <w:b/>
                <w:bCs/>
                <w:color w:val="522A5B"/>
                <w:u w:val="single"/>
              </w:rPr>
              <w:t>:</w:t>
            </w:r>
          </w:p>
          <w:p w14:paraId="510285CE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homeostasis</w:t>
            </w:r>
          </w:p>
          <w:p w14:paraId="68D41F41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coordinate</w:t>
            </w:r>
          </w:p>
          <w:p w14:paraId="2CBFDE46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control</w:t>
            </w:r>
          </w:p>
          <w:p w14:paraId="57BEFF37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communication</w:t>
            </w:r>
          </w:p>
          <w:p w14:paraId="5551CE60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negative feedback</w:t>
            </w:r>
          </w:p>
          <w:p w14:paraId="3E671A35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receptor</w:t>
            </w:r>
          </w:p>
          <w:p w14:paraId="14653B39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effector</w:t>
            </w:r>
          </w:p>
          <w:p w14:paraId="0A9DB6A1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muscles</w:t>
            </w:r>
          </w:p>
          <w:p w14:paraId="5F73E573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glands</w:t>
            </w:r>
          </w:p>
          <w:p w14:paraId="7C3657FF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brain</w:t>
            </w:r>
          </w:p>
          <w:p w14:paraId="4BDACF11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spinal cord</w:t>
            </w:r>
          </w:p>
          <w:p w14:paraId="24469BB7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sensory neurone</w:t>
            </w:r>
          </w:p>
          <w:p w14:paraId="43D07B78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relay neurone</w:t>
            </w:r>
          </w:p>
          <w:p w14:paraId="301D8914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motor neurone</w:t>
            </w:r>
          </w:p>
          <w:p w14:paraId="78209FFA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stimuli</w:t>
            </w:r>
          </w:p>
          <w:p w14:paraId="16A62040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impulse</w:t>
            </w:r>
          </w:p>
          <w:p w14:paraId="7E2FF669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synapse</w:t>
            </w:r>
          </w:p>
          <w:p w14:paraId="110D1F12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neurotransmitter</w:t>
            </w:r>
          </w:p>
          <w:p w14:paraId="3F6DB202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reaction time</w:t>
            </w:r>
          </w:p>
          <w:p w14:paraId="6E52C09A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reflex arc</w:t>
            </w:r>
          </w:p>
          <w:p w14:paraId="77B3D7E4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response</w:t>
            </w:r>
          </w:p>
          <w:p w14:paraId="496E4116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pituitary gland</w:t>
            </w:r>
          </w:p>
          <w:p w14:paraId="25C3BB31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thyroid</w:t>
            </w:r>
          </w:p>
          <w:p w14:paraId="60F1043E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adrenaline</w:t>
            </w:r>
          </w:p>
          <w:p w14:paraId="193C9644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pancreas</w:t>
            </w:r>
          </w:p>
          <w:p w14:paraId="445D7D14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diabetes</w:t>
            </w:r>
          </w:p>
          <w:p w14:paraId="519441F4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 xml:space="preserve">oestrogen </w:t>
            </w:r>
          </w:p>
          <w:p w14:paraId="3FB317BD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progesterone</w:t>
            </w:r>
          </w:p>
          <w:p w14:paraId="54A28F4A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 xml:space="preserve">LH </w:t>
            </w:r>
          </w:p>
          <w:p w14:paraId="7B5FFDB8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FSH</w:t>
            </w:r>
          </w:p>
          <w:p w14:paraId="2C957501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testosterone</w:t>
            </w:r>
          </w:p>
          <w:p w14:paraId="7CB67642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puberty</w:t>
            </w:r>
          </w:p>
          <w:p w14:paraId="7EE3CC71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contraception</w:t>
            </w:r>
          </w:p>
          <w:p w14:paraId="0426FEAB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infertility</w:t>
            </w:r>
          </w:p>
          <w:p w14:paraId="6704A416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IVF</w:t>
            </w:r>
          </w:p>
          <w:p w14:paraId="49147324" w14:textId="0C38C15A" w:rsidR="008E39B4" w:rsidRPr="00AE11B2" w:rsidRDefault="008E39B4" w:rsidP="00AE11B2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E39B4" w:rsidRPr="00AE11B2" w14:paraId="70713B32" w14:textId="77777777" w:rsidTr="001327FD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27DBA517" w:rsidR="008E39B4" w:rsidRPr="00AE11B2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AE11B2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learn?</w:t>
            </w:r>
          </w:p>
          <w:p w14:paraId="43E6FE74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AE11B2">
              <w:rPr>
                <w:rFonts w:ascii="Calibri" w:hAnsi="Calibri" w:cs="Calibri"/>
                <w:b/>
                <w:bCs/>
              </w:rPr>
              <w:t>Useful equations/formulae/maths skills for this unit:</w:t>
            </w:r>
          </w:p>
          <w:p w14:paraId="0FBC7878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bookmarkStart w:id="0" w:name="_GoBack"/>
            <w:bookmarkEnd w:id="0"/>
          </w:p>
          <w:p w14:paraId="4C663C48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Extract and interpret data from graphs</w:t>
            </w:r>
          </w:p>
          <w:p w14:paraId="2C1D2E31" w14:textId="07336D43" w:rsidR="009C2724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Plot data onto graphs</w:t>
            </w:r>
          </w:p>
          <w:p w14:paraId="5AF35624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</w:p>
          <w:p w14:paraId="4C69B0EA" w14:textId="56AFAA18" w:rsidR="00A741CB" w:rsidRPr="00AE11B2" w:rsidRDefault="00A741CB" w:rsidP="001327FD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  <w:r w:rsidRPr="00AE11B2">
              <w:rPr>
                <w:rFonts w:ascii="Calibri" w:hAnsi="Calibri" w:cs="Calibri"/>
                <w:b/>
                <w:bCs/>
                <w:color w:val="7030A0"/>
                <w:u w:val="single"/>
              </w:rPr>
              <w:t>Misconceptions in this topic</w:t>
            </w:r>
          </w:p>
          <w:p w14:paraId="4BDA767C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Hormones are only involved in puberty and reproduction - no, hormones control many different things in your body including blood glucose levels, water content, sleep cycles</w:t>
            </w:r>
          </w:p>
          <w:p w14:paraId="17005103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People become diabetic when they are overweight – this may be true for some Type 2 diabetics, but this is not the cause of people who have Type 1 diabetes</w:t>
            </w:r>
          </w:p>
          <w:p w14:paraId="02308B07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All actions involve the brain – reflex actions bypass the brain so that they can occur very rapidly, this is important as they usually defend your body against harm</w:t>
            </w:r>
          </w:p>
          <w:p w14:paraId="704CD9BE" w14:textId="5E41A5D6" w:rsidR="004A54FD" w:rsidRPr="00AE11B2" w:rsidRDefault="004A54FD" w:rsidP="004A54F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AE11B2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AE11B2" w14:paraId="41DD1A54" w14:textId="77777777" w:rsidTr="00ED06DD">
        <w:trPr>
          <w:trHeight w:val="2222"/>
        </w:trPr>
        <w:tc>
          <w:tcPr>
            <w:tcW w:w="8070" w:type="dxa"/>
            <w:gridSpan w:val="2"/>
            <w:shd w:val="clear" w:color="auto" w:fill="FFEFFF"/>
          </w:tcPr>
          <w:p w14:paraId="42F8EE7E" w14:textId="54098F8C" w:rsidR="008E39B4" w:rsidRPr="00AE11B2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AE11B2">
              <w:rPr>
                <w:rFonts w:ascii="Calibri" w:hAnsi="Calibri" w:cs="Calibr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3612DE0C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AE11B2">
              <w:rPr>
                <w:rFonts w:ascii="Calibri" w:hAnsi="Calibri" w:cs="Calibri"/>
                <w:b/>
                <w:bCs/>
              </w:rPr>
              <w:t>If you are interested in this unit, what careers does it relate to?</w:t>
            </w:r>
          </w:p>
          <w:p w14:paraId="0CDD4C5A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neurologist, cardiologist, doctor, nurse, paramedic, NHS careers, physiotherapist, psychologist, midwife, care worker, research scientist, pharmacologist, chiropractor, endocrinologist, embryologist, reproductive medicine</w:t>
            </w:r>
          </w:p>
          <w:p w14:paraId="20C6D1F1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</w:p>
          <w:p w14:paraId="6C016988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AE11B2">
              <w:rPr>
                <w:rFonts w:ascii="Calibri" w:hAnsi="Calibri" w:cs="Calibri"/>
                <w:b/>
                <w:bCs/>
              </w:rPr>
              <w:t>Collins Revision guide relevant pages for this unit:</w:t>
            </w:r>
          </w:p>
          <w:p w14:paraId="0D3A8470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</w:rPr>
              <w:t>Higher and Foundation books P.50-55, 62-63, 83</w:t>
            </w:r>
          </w:p>
          <w:p w14:paraId="001E2D6F" w14:textId="556C7D01" w:rsidR="00900B12" w:rsidRPr="00AE11B2" w:rsidRDefault="00900B12" w:rsidP="00AE11B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AE11B2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AE11B2" w14:paraId="08B85AF4" w14:textId="77777777" w:rsidTr="004A54FD">
        <w:trPr>
          <w:trHeight w:val="1605"/>
        </w:trPr>
        <w:tc>
          <w:tcPr>
            <w:tcW w:w="8070" w:type="dxa"/>
            <w:gridSpan w:val="2"/>
            <w:shd w:val="clear" w:color="auto" w:fill="FFEFFF"/>
          </w:tcPr>
          <w:p w14:paraId="5A47D04C" w14:textId="25B75185" w:rsidR="008E39B4" w:rsidRPr="00AE11B2" w:rsidRDefault="008E39B4" w:rsidP="001327FD">
            <w:pPr>
              <w:rPr>
                <w:rFonts w:ascii="Calibri" w:hAnsi="Calibri" w:cs="Calibri"/>
                <w:b/>
                <w:bCs/>
                <w:color w:val="660066"/>
                <w:u w:val="single"/>
              </w:rPr>
            </w:pPr>
            <w:r w:rsidRPr="00AE11B2">
              <w:rPr>
                <w:rFonts w:ascii="Calibri" w:hAnsi="Calibri" w:cs="Calibri"/>
                <w:b/>
                <w:bCs/>
                <w:color w:val="660066"/>
                <w:u w:val="single"/>
              </w:rPr>
              <w:t>How will I be assessed?</w:t>
            </w:r>
          </w:p>
          <w:p w14:paraId="5F49F44E" w14:textId="77777777" w:rsidR="00AE11B2" w:rsidRPr="00AE11B2" w:rsidRDefault="00AE11B2" w:rsidP="00AE11B2">
            <w:pPr>
              <w:spacing w:after="0"/>
              <w:rPr>
                <w:rFonts w:ascii="Calibri" w:hAnsi="Calibri" w:cs="Calibri"/>
              </w:rPr>
            </w:pPr>
            <w:r w:rsidRPr="00AE11B2">
              <w:rPr>
                <w:rFonts w:ascii="Calibri" w:hAnsi="Calibri" w:cs="Calibri"/>
                <w:b/>
                <w:bCs/>
              </w:rPr>
              <w:t>Deep Marking Task Title for this unit:</w:t>
            </w:r>
            <w:r w:rsidRPr="00AE11B2">
              <w:rPr>
                <w:rFonts w:ascii="Calibri" w:hAnsi="Calibri" w:cs="Calibri"/>
              </w:rPr>
              <w:t xml:space="preserve"> Reaction Times RP write up</w:t>
            </w:r>
          </w:p>
          <w:p w14:paraId="7C953E82" w14:textId="19E44058" w:rsidR="00811F13" w:rsidRPr="00AE11B2" w:rsidRDefault="00811F13" w:rsidP="00AE11B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AE11B2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10558E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1327FD"/>
    <w:rsid w:val="00241C9D"/>
    <w:rsid w:val="002B6733"/>
    <w:rsid w:val="003E040F"/>
    <w:rsid w:val="003E6B6F"/>
    <w:rsid w:val="00440E6C"/>
    <w:rsid w:val="00487E07"/>
    <w:rsid w:val="004A54FD"/>
    <w:rsid w:val="00547249"/>
    <w:rsid w:val="0056263D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900B12"/>
    <w:rsid w:val="009C2724"/>
    <w:rsid w:val="00A23F48"/>
    <w:rsid w:val="00A314F1"/>
    <w:rsid w:val="00A50F98"/>
    <w:rsid w:val="00A741CB"/>
    <w:rsid w:val="00AE11B2"/>
    <w:rsid w:val="00B066AC"/>
    <w:rsid w:val="00BA646E"/>
    <w:rsid w:val="00C43976"/>
    <w:rsid w:val="00CA59AB"/>
    <w:rsid w:val="00D06CF8"/>
    <w:rsid w:val="00DB0006"/>
    <w:rsid w:val="00DC23A5"/>
    <w:rsid w:val="00E214D6"/>
    <w:rsid w:val="00E5371A"/>
    <w:rsid w:val="00ED06DD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241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471660-060D-4AF0-996C-45962D5B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ERogers</cp:lastModifiedBy>
  <cp:revision>2</cp:revision>
  <dcterms:created xsi:type="dcterms:W3CDTF">2022-07-06T11:39:00Z</dcterms:created>
  <dcterms:modified xsi:type="dcterms:W3CDTF">2022-07-06T11:39:00Z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